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FA" w:rsidRPr="00081E0C" w:rsidRDefault="001D7135" w:rsidP="00081E0C">
      <w:pPr>
        <w:jc w:val="both"/>
        <w:rPr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895350" cy="77185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3"/>
                    <a:stretch/>
                  </pic:blipFill>
                  <pic:spPr bwMode="auto">
                    <a:xfrm>
                      <a:off x="0" y="0"/>
                      <a:ext cx="909258" cy="78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3FA" w:rsidRPr="00081E0C" w:rsidRDefault="00F21D66" w:rsidP="00081E0C">
      <w:pPr>
        <w:jc w:val="center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>EVANGELHO DE JOÃO - LEITURA E COMENTÁRIO</w:t>
      </w:r>
    </w:p>
    <w:p w:rsidR="007B6940" w:rsidRDefault="007B6940" w:rsidP="005973DB">
      <w:pPr>
        <w:jc w:val="both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 xml:space="preserve">Ementa: </w:t>
      </w:r>
    </w:p>
    <w:p w:rsidR="005973DB" w:rsidRPr="005973DB" w:rsidRDefault="007E52EB" w:rsidP="005973DB">
      <w:pPr>
        <w:jc w:val="both"/>
      </w:pPr>
      <w:r w:rsidRPr="00081E0C">
        <w:rPr>
          <w:sz w:val="24"/>
          <w:szCs w:val="24"/>
        </w:rPr>
        <w:t>Abaixo, apresento uma proposta de ementa para um curso que visa aprofundar o entendimento do Evangelho de João, promovendo uma leitura atenta e reflexiva, acompanhada de comentários que eluc</w:t>
      </w:r>
      <w:r w:rsidR="00081E0C">
        <w:rPr>
          <w:sz w:val="24"/>
          <w:szCs w:val="24"/>
        </w:rPr>
        <w:t>idam seu contexto e significado</w:t>
      </w:r>
      <w:r w:rsidR="005973DB">
        <w:rPr>
          <w:sz w:val="24"/>
          <w:szCs w:val="24"/>
        </w:rPr>
        <w:t xml:space="preserve">. </w:t>
      </w:r>
      <w:r w:rsidR="005973DB">
        <w:t>Também v</w:t>
      </w:r>
      <w:r w:rsidR="005973DB" w:rsidRPr="005973DB">
        <w:t>amos explorar alguns dos elementos judaicos mais proeminentes no Evangelho de João:</w:t>
      </w:r>
    </w:p>
    <w:p w:rsidR="007B6940" w:rsidRDefault="007B6940" w:rsidP="00EF32D6">
      <w:pPr>
        <w:jc w:val="both"/>
        <w:rPr>
          <w:b/>
          <w:bCs/>
          <w:sz w:val="24"/>
          <w:szCs w:val="24"/>
        </w:rPr>
      </w:pPr>
    </w:p>
    <w:p w:rsidR="00081E0C" w:rsidRPr="007B6940" w:rsidRDefault="007B6940" w:rsidP="00EF32D6">
      <w:pPr>
        <w:jc w:val="both"/>
        <w:rPr>
          <w:b/>
          <w:bCs/>
          <w:sz w:val="24"/>
          <w:szCs w:val="24"/>
        </w:rPr>
      </w:pPr>
      <w:r w:rsidRPr="007B6940">
        <w:rPr>
          <w:b/>
          <w:bCs/>
          <w:sz w:val="24"/>
          <w:szCs w:val="24"/>
        </w:rPr>
        <w:t xml:space="preserve">Conteúdos Programáticos </w:t>
      </w:r>
    </w:p>
    <w:p w:rsidR="00081E0C" w:rsidRPr="00081E0C" w:rsidRDefault="00081E0C" w:rsidP="00081E0C">
      <w:pPr>
        <w:jc w:val="both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ntrodução ao Evangelho de João</w:t>
      </w:r>
    </w:p>
    <w:p w:rsidR="00081E0C" w:rsidRPr="00081E0C" w:rsidRDefault="00081E0C" w:rsidP="00081E0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Obje</w:t>
      </w:r>
      <w:r w:rsidR="006D4160">
        <w:rPr>
          <w:sz w:val="24"/>
          <w:szCs w:val="24"/>
        </w:rPr>
        <w:t>tivos e Características Únicas</w:t>
      </w:r>
    </w:p>
    <w:p w:rsidR="00081E0C" w:rsidRPr="00081E0C" w:rsidRDefault="00081E0C" w:rsidP="00081E0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Apresentação dos temas centrais: Luz, Vida, Amor, e Verdade.</w:t>
      </w:r>
    </w:p>
    <w:p w:rsidR="00081E0C" w:rsidRPr="00081E0C" w:rsidRDefault="00081E0C" w:rsidP="00081E0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Discussão sobre a autoria, datação, e contexto histórico.</w:t>
      </w:r>
    </w:p>
    <w:p w:rsidR="00081E0C" w:rsidRPr="00081E0C" w:rsidRDefault="00081E0C" w:rsidP="00081E0C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Comparação com os Sinóticos (Mateus, Marcos, e Lucas).</w:t>
      </w:r>
    </w:p>
    <w:p w:rsidR="00081E0C" w:rsidRPr="00081E0C" w:rsidRDefault="00081E0C" w:rsidP="00081E0C">
      <w:pPr>
        <w:jc w:val="both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>Unidade 1</w:t>
      </w:r>
      <w:r>
        <w:rPr>
          <w:b/>
          <w:bCs/>
          <w:sz w:val="24"/>
          <w:szCs w:val="24"/>
        </w:rPr>
        <w:t>: O Verbo Divino (João 1,</w:t>
      </w:r>
      <w:r w:rsidRPr="00081E0C">
        <w:rPr>
          <w:b/>
          <w:bCs/>
          <w:sz w:val="24"/>
          <w:szCs w:val="24"/>
        </w:rPr>
        <w:t>1-18)</w:t>
      </w:r>
    </w:p>
    <w:p w:rsidR="00081E0C" w:rsidRPr="00081E0C" w:rsidRDefault="00081E0C" w:rsidP="00081E0C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Palavra Eterna - logos</w:t>
      </w:r>
      <w:r w:rsidR="005973DB" w:rsidRPr="005973DB">
        <w:t xml:space="preserve"> </w:t>
      </w:r>
      <w:r w:rsidR="005973DB">
        <w:t>- Sabedoria (Chokmah) e Palavra (Davar) na Literatura Sapiencial:</w:t>
      </w:r>
    </w:p>
    <w:p w:rsidR="005973DB" w:rsidRDefault="005973DB" w:rsidP="005973DB">
      <w:pPr>
        <w:pStyle w:val="PargrafodaLista"/>
        <w:numPr>
          <w:ilvl w:val="0"/>
          <w:numId w:val="3"/>
        </w:numPr>
      </w:pPr>
      <w:r>
        <w:t>Criação e Luz</w:t>
      </w:r>
    </w:p>
    <w:p w:rsidR="00081E0C" w:rsidRDefault="00081E0C" w:rsidP="005973DB">
      <w:pPr>
        <w:pStyle w:val="PargrafodaLista"/>
        <w:numPr>
          <w:ilvl w:val="0"/>
          <w:numId w:val="3"/>
        </w:numPr>
      </w:pPr>
      <w:r w:rsidRPr="005973DB">
        <w:rPr>
          <w:sz w:val="24"/>
          <w:szCs w:val="24"/>
        </w:rPr>
        <w:t>Estudo de João 1,14 - A Encarnação.</w:t>
      </w:r>
      <w:r w:rsidR="005973DB" w:rsidRPr="005973DB">
        <w:t xml:space="preserve"> </w:t>
      </w:r>
      <w:r w:rsidR="005973DB">
        <w:t>Tabernáculo e Presença divina</w:t>
      </w:r>
    </w:p>
    <w:p w:rsidR="005973DB" w:rsidRDefault="005973DB" w:rsidP="005973DB">
      <w:pPr>
        <w:pStyle w:val="PargrafodaLista"/>
        <w:numPr>
          <w:ilvl w:val="0"/>
          <w:numId w:val="3"/>
        </w:numPr>
      </w:pPr>
      <w:r>
        <w:t>Revelação e Graça</w:t>
      </w:r>
    </w:p>
    <w:p w:rsidR="005973DB" w:rsidRPr="005973DB" w:rsidRDefault="005973DB" w:rsidP="005973DB">
      <w:pPr>
        <w:pStyle w:val="PargrafodaLista"/>
        <w:numPr>
          <w:ilvl w:val="0"/>
          <w:numId w:val="3"/>
        </w:numPr>
      </w:pPr>
      <w:r>
        <w:t>Filiação Divina</w:t>
      </w:r>
    </w:p>
    <w:p w:rsidR="00081E0C" w:rsidRPr="00081E0C" w:rsidRDefault="005973DB" w:rsidP="00081E0C">
      <w:pPr>
        <w:pStyle w:val="PargrafodaLista"/>
        <w:numPr>
          <w:ilvl w:val="0"/>
          <w:numId w:val="3"/>
        </w:numPr>
        <w:jc w:val="both"/>
        <w:rPr>
          <w:sz w:val="24"/>
          <w:szCs w:val="24"/>
        </w:rPr>
      </w:pPr>
      <w:r>
        <w:t>Testemunho de João Batista</w:t>
      </w:r>
    </w:p>
    <w:p w:rsidR="00081E0C" w:rsidRPr="00081E0C" w:rsidRDefault="00081E0C" w:rsidP="00081E0C">
      <w:pPr>
        <w:jc w:val="both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>Unidade 2: O Ministério Públic</w:t>
      </w:r>
      <w:r>
        <w:rPr>
          <w:b/>
          <w:bCs/>
          <w:sz w:val="24"/>
          <w:szCs w:val="24"/>
        </w:rPr>
        <w:t>o de Jesus (João 1,19 – 12,50)</w:t>
      </w:r>
    </w:p>
    <w:p w:rsidR="00081E0C" w:rsidRPr="00081E0C" w:rsidRDefault="00081E0C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Primeiro</w:t>
      </w:r>
      <w:r>
        <w:rPr>
          <w:sz w:val="24"/>
          <w:szCs w:val="24"/>
        </w:rPr>
        <w:t>s Discípulos e Sinais Iniciais</w:t>
      </w:r>
    </w:p>
    <w:p w:rsidR="00081E0C" w:rsidRPr="00081E0C" w:rsidRDefault="00081E0C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Análise dos primeiros milagres e ensinamentos.</w:t>
      </w:r>
    </w:p>
    <w:p w:rsidR="00081E0C" w:rsidRDefault="00081E0C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Diálogos e Encontros</w:t>
      </w:r>
    </w:p>
    <w:p w:rsidR="005B6402" w:rsidRPr="00081E0C" w:rsidRDefault="005B6402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Festas judaicas</w:t>
      </w:r>
    </w:p>
    <w:p w:rsidR="00081E0C" w:rsidRPr="00081E0C" w:rsidRDefault="00081E0C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Estudo detalhado de diálogos chave (com Nicodemos, a mulher samaritana, etc.).</w:t>
      </w:r>
    </w:p>
    <w:p w:rsidR="00081E0C" w:rsidRPr="00081E0C" w:rsidRDefault="00081E0C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 Sete Sinais</w:t>
      </w:r>
    </w:p>
    <w:p w:rsidR="00081E0C" w:rsidRPr="00081E0C" w:rsidRDefault="005B6402" w:rsidP="00081E0C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B6799">
        <w:rPr>
          <w:sz w:val="24"/>
          <w:szCs w:val="24"/>
        </w:rPr>
        <w:t>í</w:t>
      </w:r>
      <w:r>
        <w:rPr>
          <w:sz w:val="24"/>
          <w:szCs w:val="24"/>
        </w:rPr>
        <w:t>tulos messiânicos: Filho do Homem e Rei de Israel</w:t>
      </w:r>
    </w:p>
    <w:p w:rsidR="00081E0C" w:rsidRPr="00081E0C" w:rsidRDefault="00081E0C" w:rsidP="00081E0C">
      <w:pPr>
        <w:jc w:val="both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>Unidade 3: A Paixão</w:t>
      </w:r>
      <w:r>
        <w:rPr>
          <w:b/>
          <w:bCs/>
          <w:sz w:val="24"/>
          <w:szCs w:val="24"/>
        </w:rPr>
        <w:t xml:space="preserve"> de Cristo (João 13,1 – 19,42)</w:t>
      </w:r>
    </w:p>
    <w:p w:rsidR="00081E0C" w:rsidRPr="00081E0C" w:rsidRDefault="00EF64A0" w:rsidP="00081E0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Última Ceia e o Lava-pés</w:t>
      </w:r>
    </w:p>
    <w:p w:rsidR="00081E0C" w:rsidRPr="00081E0C" w:rsidRDefault="00081E0C" w:rsidP="00081E0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Reflexão sobre o novo mandamento do amor.</w:t>
      </w:r>
    </w:p>
    <w:p w:rsidR="00081E0C" w:rsidRPr="00081E0C" w:rsidRDefault="00081E0C" w:rsidP="00081E0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lastRenderedPageBreak/>
        <w:t>O Discurso de D</w:t>
      </w:r>
      <w:r w:rsidR="00EF32D6">
        <w:rPr>
          <w:sz w:val="24"/>
          <w:szCs w:val="24"/>
        </w:rPr>
        <w:t>espedida e a Oração Sacerdotal</w:t>
      </w:r>
    </w:p>
    <w:p w:rsidR="00081E0C" w:rsidRPr="00081E0C" w:rsidRDefault="00081E0C" w:rsidP="00081E0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Análise profunda dos capítulos 14-17.</w:t>
      </w:r>
    </w:p>
    <w:p w:rsidR="00081E0C" w:rsidRPr="00081E0C" w:rsidRDefault="00EF64A0" w:rsidP="00081E0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Crucificação e Sepultamento</w:t>
      </w:r>
    </w:p>
    <w:p w:rsidR="00081E0C" w:rsidRPr="00081E0C" w:rsidRDefault="00081E0C" w:rsidP="00081E0C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Discussão sobre os aspectos únicos da narrativa joanina da paixão.</w:t>
      </w:r>
    </w:p>
    <w:p w:rsidR="004B6799" w:rsidRDefault="004B6799" w:rsidP="00081E0C">
      <w:pPr>
        <w:jc w:val="both"/>
        <w:rPr>
          <w:b/>
          <w:bCs/>
          <w:sz w:val="24"/>
          <w:szCs w:val="24"/>
        </w:rPr>
      </w:pPr>
    </w:p>
    <w:p w:rsidR="00081E0C" w:rsidRPr="00081E0C" w:rsidRDefault="00081E0C" w:rsidP="00081E0C">
      <w:pPr>
        <w:jc w:val="both"/>
        <w:rPr>
          <w:b/>
          <w:bCs/>
          <w:sz w:val="24"/>
          <w:szCs w:val="24"/>
        </w:rPr>
      </w:pPr>
      <w:r w:rsidRPr="00081E0C">
        <w:rPr>
          <w:b/>
          <w:bCs/>
          <w:sz w:val="24"/>
          <w:szCs w:val="24"/>
        </w:rPr>
        <w:t>Unidade 4: A Ressurreição e</w:t>
      </w:r>
      <w:r>
        <w:rPr>
          <w:b/>
          <w:bCs/>
          <w:sz w:val="24"/>
          <w:szCs w:val="24"/>
        </w:rPr>
        <w:t xml:space="preserve"> Aparições (João 20,1 – 21,</w:t>
      </w:r>
      <w:r w:rsidRPr="00081E0C">
        <w:rPr>
          <w:b/>
          <w:bCs/>
          <w:sz w:val="24"/>
          <w:szCs w:val="24"/>
        </w:rPr>
        <w:t>25)</w:t>
      </w:r>
    </w:p>
    <w:p w:rsidR="00081E0C" w:rsidRPr="00081E0C" w:rsidRDefault="00081E0C" w:rsidP="00081E0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Manhã da Ressurreição</w:t>
      </w:r>
    </w:p>
    <w:p w:rsidR="00081E0C" w:rsidRPr="00081E0C" w:rsidRDefault="00081E0C" w:rsidP="00081E0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Estudo sobre Maria Madalena e a tumba vazia.</w:t>
      </w:r>
    </w:p>
    <w:p w:rsidR="00081E0C" w:rsidRPr="00081E0C" w:rsidRDefault="00081E0C" w:rsidP="00081E0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Aparições do Ressuscitado</w:t>
      </w:r>
    </w:p>
    <w:p w:rsidR="00081E0C" w:rsidRPr="00081E0C" w:rsidRDefault="00081E0C" w:rsidP="00081E0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Análise das aparições e mensagens de Jesus ressuscitado.</w:t>
      </w:r>
    </w:p>
    <w:p w:rsidR="00081E0C" w:rsidRPr="00081E0C" w:rsidRDefault="00081E0C" w:rsidP="00081E0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Epílogo: A Pesca Milag</w:t>
      </w:r>
      <w:r>
        <w:rPr>
          <w:sz w:val="24"/>
          <w:szCs w:val="24"/>
        </w:rPr>
        <w:t>rosa e a Reabilitação de Pedro</w:t>
      </w:r>
    </w:p>
    <w:p w:rsidR="00081E0C" w:rsidRPr="00081E0C" w:rsidRDefault="00081E0C" w:rsidP="00081E0C">
      <w:pPr>
        <w:pStyle w:val="PargrafodaLista"/>
        <w:numPr>
          <w:ilvl w:val="0"/>
          <w:numId w:val="6"/>
        </w:numPr>
        <w:jc w:val="both"/>
        <w:rPr>
          <w:sz w:val="24"/>
          <w:szCs w:val="24"/>
        </w:rPr>
      </w:pPr>
      <w:r w:rsidRPr="00081E0C">
        <w:rPr>
          <w:sz w:val="24"/>
          <w:szCs w:val="24"/>
        </w:rPr>
        <w:t>Reflexão sobre o significado do epílogo para a comunidade joanina.</w:t>
      </w:r>
    </w:p>
    <w:p w:rsidR="004B6799" w:rsidRDefault="004B6799" w:rsidP="004B6799">
      <w:pPr>
        <w:ind w:left="360"/>
        <w:rPr>
          <w:b/>
          <w:bCs/>
        </w:rPr>
      </w:pPr>
    </w:p>
    <w:p w:rsidR="004B6799" w:rsidRPr="004B6799" w:rsidRDefault="004B6799" w:rsidP="004B6799">
      <w:pPr>
        <w:ind w:left="360"/>
        <w:rPr>
          <w:b/>
          <w:bCs/>
        </w:rPr>
      </w:pPr>
      <w:r w:rsidRPr="004B6799">
        <w:rPr>
          <w:b/>
          <w:bCs/>
        </w:rPr>
        <w:t>Avaliação</w:t>
      </w:r>
    </w:p>
    <w:p w:rsidR="004B6799" w:rsidRDefault="004B6799" w:rsidP="004B6799">
      <w:pPr>
        <w:pStyle w:val="PargrafodaLista"/>
        <w:numPr>
          <w:ilvl w:val="0"/>
          <w:numId w:val="6"/>
        </w:numPr>
      </w:pPr>
      <w:r>
        <w:t>Participação em aula: 80%</w:t>
      </w:r>
    </w:p>
    <w:p w:rsidR="00A4439B" w:rsidRDefault="00A4439B" w:rsidP="00A4439B">
      <w:pPr>
        <w:jc w:val="both"/>
        <w:rPr>
          <w:sz w:val="24"/>
          <w:szCs w:val="24"/>
        </w:rPr>
      </w:pPr>
    </w:p>
    <w:p w:rsidR="00174CFB" w:rsidRDefault="00174CFB" w:rsidP="00A4439B">
      <w:pPr>
        <w:jc w:val="both"/>
        <w:rPr>
          <w:sz w:val="24"/>
          <w:szCs w:val="24"/>
        </w:rPr>
      </w:pPr>
    </w:p>
    <w:p w:rsidR="00174CFB" w:rsidRPr="008F7C29" w:rsidRDefault="00174CFB" w:rsidP="00DA66E4">
      <w:pPr>
        <w:jc w:val="center"/>
        <w:rPr>
          <w:rFonts w:cstheme="minorHAnsi"/>
          <w:b/>
          <w:bCs/>
          <w:sz w:val="24"/>
          <w:szCs w:val="24"/>
        </w:rPr>
      </w:pPr>
      <w:r w:rsidRPr="008F7C29">
        <w:rPr>
          <w:rFonts w:cstheme="minorHAnsi"/>
          <w:b/>
          <w:bCs/>
          <w:sz w:val="24"/>
          <w:szCs w:val="24"/>
        </w:rPr>
        <w:t>Bibliografia</w:t>
      </w:r>
    </w:p>
    <w:p w:rsidR="005B43C6" w:rsidRPr="004B6799" w:rsidRDefault="004B6799" w:rsidP="008F7C29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  <w:lang w:val="en-US"/>
        </w:rPr>
      </w:pPr>
      <w:r w:rsidRPr="008F7C29">
        <w:rPr>
          <w:rFonts w:cstheme="minorHAnsi"/>
          <w:sz w:val="24"/>
          <w:szCs w:val="24"/>
        </w:rPr>
        <w:t>MALZONI</w:t>
      </w:r>
      <w:r w:rsidR="005B43C6" w:rsidRPr="008F7C29">
        <w:rPr>
          <w:rFonts w:cstheme="minorHAnsi"/>
          <w:sz w:val="24"/>
          <w:szCs w:val="24"/>
        </w:rPr>
        <w:t xml:space="preserve">, Cláudio Vianney </w:t>
      </w:r>
      <w:r w:rsidR="005B43C6" w:rsidRPr="008F7C29">
        <w:rPr>
          <w:rFonts w:cstheme="minorHAnsi"/>
          <w:b/>
          <w:bCs/>
          <w:i/>
          <w:iCs/>
          <w:sz w:val="24"/>
          <w:szCs w:val="24"/>
        </w:rPr>
        <w:t>Evangelho segundo João</w:t>
      </w:r>
      <w:r w:rsidR="005B43C6" w:rsidRPr="008F7C29">
        <w:rPr>
          <w:rFonts w:cstheme="minorHAnsi"/>
          <w:b/>
          <w:bCs/>
          <w:sz w:val="24"/>
          <w:szCs w:val="24"/>
        </w:rPr>
        <w:t xml:space="preserve"> </w:t>
      </w:r>
      <w:r w:rsidR="005B43C6" w:rsidRPr="008F7C29">
        <w:rPr>
          <w:rFonts w:cstheme="minorHAnsi"/>
          <w:sz w:val="24"/>
          <w:szCs w:val="24"/>
        </w:rPr>
        <w:t>- São Paulo: Editora Paulinas, 2018.</w:t>
      </w:r>
      <w:r w:rsidR="003B6E0B" w:rsidRPr="008F7C29">
        <w:rPr>
          <w:rFonts w:cstheme="minorHAnsi"/>
          <w:sz w:val="24"/>
          <w:szCs w:val="24"/>
        </w:rPr>
        <w:t xml:space="preserve"> </w:t>
      </w:r>
      <w:r w:rsidR="003B6E0B" w:rsidRPr="004B6799">
        <w:rPr>
          <w:rFonts w:cstheme="minorHAnsi"/>
          <w:sz w:val="24"/>
          <w:szCs w:val="24"/>
          <w:lang w:val="en-US"/>
        </w:rPr>
        <w:t>(PDF)</w:t>
      </w:r>
    </w:p>
    <w:p w:rsidR="003B6E0B" w:rsidRPr="008F7C29" w:rsidRDefault="003B6E0B" w:rsidP="008F7C29">
      <w:pPr>
        <w:autoSpaceDE w:val="0"/>
        <w:autoSpaceDN w:val="0"/>
        <w:adjustRightInd w:val="0"/>
        <w:spacing w:after="120" w:line="240" w:lineRule="auto"/>
        <w:rPr>
          <w:rStyle w:val="Hyperlink"/>
          <w:rFonts w:cstheme="minorHAnsi"/>
          <w:sz w:val="24"/>
          <w:szCs w:val="24"/>
          <w:lang w:val="en-US"/>
        </w:rPr>
      </w:pPr>
      <w:r w:rsidRPr="008F7C29">
        <w:rPr>
          <w:rFonts w:cstheme="minorHAnsi"/>
          <w:color w:val="000000"/>
          <w:sz w:val="24"/>
          <w:szCs w:val="24"/>
          <w:shd w:val="clear" w:color="auto" w:fill="FBF5EA"/>
          <w:lang w:val="en-US"/>
        </w:rPr>
        <w:t>Craig S. Keener</w:t>
      </w:r>
      <w:r w:rsidRPr="008F7C29">
        <w:rPr>
          <w:rFonts w:cstheme="minorHAnsi"/>
          <w:i/>
          <w:iCs/>
          <w:color w:val="000000"/>
          <w:sz w:val="24"/>
          <w:szCs w:val="24"/>
          <w:shd w:val="clear" w:color="auto" w:fill="FBF5EA"/>
          <w:lang w:val="en-US"/>
        </w:rPr>
        <w:t xml:space="preserve">, </w:t>
      </w:r>
      <w:r w:rsidRPr="008F7C29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BF5EA"/>
          <w:lang w:val="en-US"/>
        </w:rPr>
        <w:t>The Gospel of John</w:t>
      </w:r>
      <w:r w:rsidRPr="008F7C29">
        <w:rPr>
          <w:rFonts w:cstheme="minorHAnsi"/>
          <w:i/>
          <w:iCs/>
          <w:color w:val="000000"/>
          <w:sz w:val="24"/>
          <w:szCs w:val="24"/>
          <w:shd w:val="clear" w:color="auto" w:fill="FBF5EA"/>
          <w:lang w:val="en-US"/>
        </w:rPr>
        <w:t xml:space="preserve"> – </w:t>
      </w:r>
      <w:r w:rsidRPr="008F7C29">
        <w:rPr>
          <w:rFonts w:cstheme="minorHAnsi"/>
          <w:color w:val="000000"/>
          <w:sz w:val="24"/>
          <w:szCs w:val="24"/>
          <w:shd w:val="clear" w:color="auto" w:fill="FBF5EA"/>
          <w:lang w:val="en-US"/>
        </w:rPr>
        <w:t xml:space="preserve">Baker Academic 2010. (Pdf) </w:t>
      </w:r>
      <w:hyperlink r:id="rId6" w:history="1">
        <w:r w:rsidRPr="008F7C29">
          <w:rPr>
            <w:rStyle w:val="Hyperlink"/>
            <w:rFonts w:cstheme="minorHAnsi"/>
            <w:sz w:val="24"/>
            <w:szCs w:val="24"/>
            <w:lang w:val="en-US"/>
          </w:rPr>
          <w:t>https://azbyka.ru/otechnik/world/the-gospel-of-john/</w:t>
        </w:r>
      </w:hyperlink>
    </w:p>
    <w:p w:rsidR="008F7C29" w:rsidRPr="008F7C29" w:rsidRDefault="008F7C29" w:rsidP="008F7C29">
      <w:pPr>
        <w:pStyle w:val="Ttulo1"/>
        <w:shd w:val="clear" w:color="auto" w:fill="F5F5F5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en-US"/>
        </w:rPr>
      </w:pPr>
      <w:r w:rsidRPr="008F7C29">
        <w:rPr>
          <w:rFonts w:asciiTheme="minorHAnsi" w:hAnsiTheme="minorHAnsi" w:cstheme="minorHAnsi"/>
          <w:b w:val="0"/>
          <w:bCs w:val="0"/>
          <w:sz w:val="24"/>
          <w:szCs w:val="24"/>
          <w:shd w:val="clear" w:color="auto" w:fill="F5F5F5"/>
          <w:lang w:val="en-US"/>
        </w:rPr>
        <w:t>Raymond E. Brown, T</w:t>
      </w:r>
      <w:r w:rsidRPr="008F7C29">
        <w:rPr>
          <w:rFonts w:asciiTheme="minorHAnsi" w:hAnsiTheme="minorHAnsi" w:cstheme="minorHAnsi"/>
          <w:sz w:val="24"/>
          <w:szCs w:val="24"/>
          <w:shd w:val="clear" w:color="auto" w:fill="F5F5F5"/>
          <w:lang w:val="en-US"/>
        </w:rPr>
        <w:t xml:space="preserve">he Gospel according to John </w:t>
      </w:r>
      <w:r w:rsidRPr="008F7C29">
        <w:rPr>
          <w:rFonts w:asciiTheme="minorHAnsi" w:hAnsiTheme="minorHAnsi" w:cstheme="minorHAnsi"/>
          <w:color w:val="222222"/>
          <w:sz w:val="24"/>
          <w:szCs w:val="24"/>
          <w:lang w:val="en-US"/>
        </w:rPr>
        <w:t xml:space="preserve">(I-XII), </w:t>
      </w:r>
      <w:r w:rsidRPr="008F7C29">
        <w:rPr>
          <w:rFonts w:asciiTheme="minorHAnsi" w:hAnsiTheme="minorHAnsi" w:cstheme="minorHAnsi"/>
          <w:b w:val="0"/>
          <w:bCs w:val="0"/>
          <w:color w:val="222222"/>
          <w:sz w:val="24"/>
          <w:szCs w:val="24"/>
          <w:lang w:val="en-US"/>
        </w:rPr>
        <w:t xml:space="preserve">1966 - </w:t>
      </w:r>
      <w:r w:rsidRPr="008F7C29">
        <w:rPr>
          <w:rFonts w:asciiTheme="minorHAnsi" w:hAnsiTheme="minorHAnsi" w:cstheme="minorHAnsi"/>
          <w:b w:val="0"/>
          <w:bCs w:val="0"/>
          <w:color w:val="212529"/>
          <w:sz w:val="24"/>
          <w:szCs w:val="24"/>
          <w:shd w:val="clear" w:color="auto" w:fill="FCFCFC"/>
          <w:lang w:val="en-US"/>
        </w:rPr>
        <w:t>Yale University Press</w:t>
      </w:r>
    </w:p>
    <w:p w:rsidR="00382580" w:rsidRPr="005973DB" w:rsidRDefault="00382580" w:rsidP="008F7C29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973DB">
        <w:rPr>
          <w:rFonts w:cstheme="minorHAnsi"/>
          <w:sz w:val="24"/>
          <w:szCs w:val="24"/>
        </w:rPr>
        <w:t>Inteligência artificial</w:t>
      </w:r>
    </w:p>
    <w:p w:rsidR="00A863FA" w:rsidRPr="005973DB" w:rsidRDefault="00A863FA" w:rsidP="00A863FA"/>
    <w:p w:rsidR="001D5AAF" w:rsidRPr="005973DB" w:rsidRDefault="001D5AAF" w:rsidP="005973DB">
      <w:pPr>
        <w:jc w:val="both"/>
      </w:pPr>
    </w:p>
    <w:sectPr w:rsidR="001D5AAF" w:rsidRPr="00597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12FF"/>
    <w:multiLevelType w:val="hybridMultilevel"/>
    <w:tmpl w:val="F9BA0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192B"/>
    <w:multiLevelType w:val="hybridMultilevel"/>
    <w:tmpl w:val="853E22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52DD"/>
    <w:multiLevelType w:val="hybridMultilevel"/>
    <w:tmpl w:val="6D68A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C0F2C"/>
    <w:multiLevelType w:val="hybridMultilevel"/>
    <w:tmpl w:val="7C66E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198B"/>
    <w:multiLevelType w:val="hybridMultilevel"/>
    <w:tmpl w:val="1FE28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B2CFA"/>
    <w:multiLevelType w:val="hybridMultilevel"/>
    <w:tmpl w:val="5C2A1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B3C9F"/>
    <w:multiLevelType w:val="hybridMultilevel"/>
    <w:tmpl w:val="A1FA7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EB"/>
    <w:rsid w:val="00081E0C"/>
    <w:rsid w:val="00174CFB"/>
    <w:rsid w:val="001D5AAF"/>
    <w:rsid w:val="001D7135"/>
    <w:rsid w:val="002D29EA"/>
    <w:rsid w:val="00302F76"/>
    <w:rsid w:val="00382580"/>
    <w:rsid w:val="003B6E0B"/>
    <w:rsid w:val="003F410F"/>
    <w:rsid w:val="004B6799"/>
    <w:rsid w:val="005973DB"/>
    <w:rsid w:val="005B43C6"/>
    <w:rsid w:val="005B6402"/>
    <w:rsid w:val="006800EB"/>
    <w:rsid w:val="006B42BE"/>
    <w:rsid w:val="006D4160"/>
    <w:rsid w:val="007B6940"/>
    <w:rsid w:val="007E52EB"/>
    <w:rsid w:val="008F7C29"/>
    <w:rsid w:val="00A4439B"/>
    <w:rsid w:val="00A863FA"/>
    <w:rsid w:val="00B66569"/>
    <w:rsid w:val="00DA66E4"/>
    <w:rsid w:val="00EF32D6"/>
    <w:rsid w:val="00EF64A0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C354-83A5-4C4E-AF07-BC3A1205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F7C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52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00EB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B6E0B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F7C2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otechnik/world/the-gospel-of-joh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Dominus</cp:lastModifiedBy>
  <cp:revision>18</cp:revision>
  <dcterms:created xsi:type="dcterms:W3CDTF">2024-05-02T13:58:00Z</dcterms:created>
  <dcterms:modified xsi:type="dcterms:W3CDTF">2024-12-13T14:07:00Z</dcterms:modified>
</cp:coreProperties>
</file>